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AF4F1" w14:textId="77777777" w:rsidR="00CB0988" w:rsidRDefault="00CB0988" w:rsidP="00CB0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ПЕРЕЧЕНЬ ПРИМЕРНЫХ ВОПРОСОВ,</w:t>
      </w:r>
    </w:p>
    <w:p w14:paraId="727396F7" w14:textId="77777777" w:rsidR="00CB0988" w:rsidRDefault="00CB0988" w:rsidP="00CB0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ВКЛЮЧАЕМЫХ В ЭКЗАМЕНАЦИОННЫЕ ТЕСТЫ, ДЛЯ СДАЧИ ЭКЗАМЕНА ЛИЦАМИ, ПРЕТЕНДУЮЩИМИ НА ДОЛЖНОСТЬ СТАЖЕРА</w:t>
      </w:r>
    </w:p>
    <w:p w14:paraId="577384A1" w14:textId="77777777" w:rsidR="00CB0988" w:rsidRDefault="00CB0988" w:rsidP="00CB0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2026 год</w:t>
      </w:r>
    </w:p>
    <w:p w14:paraId="05B3FAEB" w14:textId="77777777" w:rsidR="00CB0988" w:rsidRDefault="00CB0988" w:rsidP="00CB0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4ADC87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Каким органом формируется и ведется реестр нотариусов и лиц, сдавших квалификационный экзамен в субъекте? </w:t>
      </w:r>
    </w:p>
    <w:p w14:paraId="79F02E7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Кто может быть нотариусом в Российской Федерации?</w:t>
      </w:r>
    </w:p>
    <w:p w14:paraId="0E33254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каких случаях нотариус, занимающийся частной практикой, слагает полномочия по собственному желанию либо освобождается от полномочий на основании решения суда о лишении его права нотариальной деятельности?</w:t>
      </w:r>
    </w:p>
    <w:p w14:paraId="5B2B034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каком порядке судом рассматриваются дела по обжалованию нотариальных действий или отказа в их совершении?</w:t>
      </w:r>
    </w:p>
    <w:p w14:paraId="1C29310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Кем приостанавливаются полномочия нотариуса?</w:t>
      </w:r>
    </w:p>
    <w:p w14:paraId="734BA86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органы относятся к органам нотариальной палаты?</w:t>
      </w:r>
    </w:p>
    <w:p w14:paraId="3888216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каких случаях при совершении нотариальных действий нотариус устанавливает личность обратившегося гражданина?</w:t>
      </w:r>
    </w:p>
    <w:p w14:paraId="5975554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каких случаях нотариус отказывает в совершении нотариальных действий?</w:t>
      </w:r>
    </w:p>
    <w:p w14:paraId="0555C390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доверенности в силу закона должны быть нотариально удостоверены?</w:t>
      </w:r>
    </w:p>
    <w:p w14:paraId="463C305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 какие категории подразделяются земли по целевому назначению?</w:t>
      </w:r>
    </w:p>
    <w:p w14:paraId="0E169EC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доверенности могут быть удостоверены организацией, в которой доверитель работает или учится, и администрацией стационарного лечебного учреждения, в котором он находится на излечении?</w:t>
      </w:r>
    </w:p>
    <w:p w14:paraId="14D6A5E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Утрачивает ли представитель, передавший полномочия другому лицу в порядке передоверия, соответствующие полномочия?</w:t>
      </w:r>
    </w:p>
    <w:p w14:paraId="09A6F4F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Допускается ли передача полномочий лицом, получившим эти полномочия в результате передоверия, другому лицу (последующее передоверие)?</w:t>
      </w:r>
    </w:p>
    <w:p w14:paraId="651193F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Кто является участниками земельных отношений?</w:t>
      </w:r>
    </w:p>
    <w:p w14:paraId="6E65F61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Может ли представитель совершать сделки от имени представляемого в отношении себя лично, а также в отношении другого лица, представителем которого он одновременно является?</w:t>
      </w:r>
    </w:p>
    <w:p w14:paraId="589FCE1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Какой период времени сохраняет силу удостоверенная нотариусом доверенность, предназначенная для совершения действий за границей и не содержащая указания о сроке ее действия?</w:t>
      </w:r>
    </w:p>
    <w:p w14:paraId="05B31A10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Вправе ли совершеннолетние дети требовать алименты от родителей?</w:t>
      </w:r>
    </w:p>
    <w:p w14:paraId="42FB7E0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Каков максимальный срок исковой давности со дня нарушения права, для защиты которого этот срок установлен? </w:t>
      </w:r>
    </w:p>
    <w:p w14:paraId="451E9E7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 какого возраста требуется согласие ребенка на усыновление?</w:t>
      </w:r>
    </w:p>
    <w:p w14:paraId="42B1555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Кем может быть удостоверена доверенность, выдаваемая гражданином на представительство в суде общей юрисдикции? </w:t>
      </w:r>
    </w:p>
    <w:p w14:paraId="28235028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Какие доверенности приравниваются к нотариально удостоверенным доверенностям?</w:t>
      </w:r>
    </w:p>
    <w:p w14:paraId="6DC6E3C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реестры, ведущиеся в электронной форме, включает в себя единая информационная система нотариата?</w:t>
      </w:r>
    </w:p>
    <w:p w14:paraId="021DFE1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Кем определяются Требования к содержанию реестров единой информационной системы нотариата в соответствии с частью 3 ст.34.2 Основ законодательства Российской Федерации о нотариате? </w:t>
      </w:r>
    </w:p>
    <w:p w14:paraId="53A8E73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Кем утверждается Типовая номенклатура дел нотариуса? </w:t>
      </w:r>
    </w:p>
    <w:p w14:paraId="11BAC0F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С какого момента договор займа считается заключенным, если займодавцем в договоре займа является гражданин? </w:t>
      </w:r>
    </w:p>
    <w:p w14:paraId="44896CA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Когда может быть заключен брачный договор?</w:t>
      </w:r>
    </w:p>
    <w:p w14:paraId="6719B02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Какими в соответствии с нормами Гражданского кодекса Российской Федерации будут являться условия брачного договора, ставящие одного из супругов в крайне неблагоприятное положение?</w:t>
      </w:r>
    </w:p>
    <w:p w14:paraId="5F87F3E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какой форме заключается соглашение о разделе общего имущества супругов?</w:t>
      </w:r>
    </w:p>
    <w:p w14:paraId="7DA4CB0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Каков минимальный размер алиментов на несовершеннолетних детей, уплачиваемых по соглашению об уплате алиментов?</w:t>
      </w:r>
    </w:p>
    <w:p w14:paraId="360E54F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Каков минимальный размер алиментов, уплачиваемых супругу по соглашению об уплате алиментов?</w:t>
      </w:r>
    </w:p>
    <w:p w14:paraId="5EDD636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Чем ограничивается свобода завещания?</w:t>
      </w:r>
    </w:p>
    <w:p w14:paraId="6E3BA66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пользу кого завещатель может совершить завещание?</w:t>
      </w:r>
    </w:p>
    <w:p w14:paraId="016AE56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Кто может толковать завещание?</w:t>
      </w:r>
    </w:p>
    <w:p w14:paraId="7CEE83B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 образом супруги в совместном завещании могут распорядиться своим имуществом по обоюдному усмотрению в случае смерти каждого из них, в том числе наступившей одновременно?</w:t>
      </w:r>
    </w:p>
    <w:p w14:paraId="6540F12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такое завещательный отказ?</w:t>
      </w:r>
    </w:p>
    <w:p w14:paraId="076F73F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 не вправе до открытия наследства разглашать сведения, касающиеся содержания завещания или наследственного договора, их совершения, заключения, изменения или отмены? </w:t>
      </w:r>
    </w:p>
    <w:p w14:paraId="59C01FD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 документом возможно распорядиться имуществом на случай смерти?</w:t>
      </w:r>
    </w:p>
    <w:p w14:paraId="3A938BB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Возможно ли принятие наследства по истечении установленного законом срока? </w:t>
      </w:r>
    </w:p>
    <w:p w14:paraId="4965012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Если наследник, призванный к наследованию, умер после открытия наследства, не успев его принять в установленный срок, к кому переходит право на принятие причитающейся ему доли наследства? </w:t>
      </w:r>
    </w:p>
    <w:p w14:paraId="42E9AB5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Над детьми какого возраста устанавливается опека? </w:t>
      </w:r>
    </w:p>
    <w:p w14:paraId="195F7D68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Над детьми какого возраста устанавливается попечительство?</w:t>
      </w:r>
    </w:p>
    <w:p w14:paraId="7F5AACD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 какого момента считается созданным юридическое лицо?</w:t>
      </w:r>
    </w:p>
    <w:p w14:paraId="54A668F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организации относятся к числу коммерческих корпоративных организаций?</w:t>
      </w:r>
    </w:p>
    <w:p w14:paraId="0F1574B8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какой форме возможна реорганизация юридического лица?</w:t>
      </w:r>
    </w:p>
    <w:p w14:paraId="452B7808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 может быть максимальное число участников общества с ограниченной ответственностью?</w:t>
      </w:r>
    </w:p>
    <w:p w14:paraId="2FA8A5C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Каким субъектам может принадлежать имущество на праве оперативного управления?</w:t>
      </w:r>
    </w:p>
    <w:p w14:paraId="73ED433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 субъектам имущество может принадлежать на праве хозяйственного ведения?</w:t>
      </w:r>
    </w:p>
    <w:p w14:paraId="7039B44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Какое условие не может включаться в корпоративный договор, заключенный участниками хозяйственного общества?</w:t>
      </w:r>
    </w:p>
    <w:p w14:paraId="70C70E3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Права участников каких хозяйственных обществ могут быть предметом договора залога?</w:t>
      </w:r>
    </w:p>
    <w:p w14:paraId="1F7A4EB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 какого момента правоспособность юридического лица прекращается?</w:t>
      </w:r>
    </w:p>
    <w:p w14:paraId="322BB05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Подлежит ли обязательному нотариальному удостоверению корпоративный договор?</w:t>
      </w:r>
    </w:p>
    <w:p w14:paraId="51196B06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организационно-правовые формы юридических лиц предусмотрены Гражданским кодексом Российской Федерации?</w:t>
      </w:r>
    </w:p>
    <w:p w14:paraId="572BA87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Скольким лицам, действующим от имени юридического лица, могут быть предоставлены учредительным документом юридического лица полномочия выступать от имени юридического лица?</w:t>
      </w:r>
    </w:p>
    <w:p w14:paraId="40EA843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Каковы последствия совершения некоммерческой организацией сделки, противоречащей целям её деятельности, определённым уставом?</w:t>
      </w:r>
    </w:p>
    <w:p w14:paraId="7FDE370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Какой орган может быть высшим органом корпорации?</w:t>
      </w:r>
    </w:p>
    <w:p w14:paraId="0AF1B840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Кто является собственником имущества автономной некоммерческой организации?</w:t>
      </w:r>
    </w:p>
    <w:p w14:paraId="7636256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каких документах и (или) государственных реестрах должно быть указано место нахождения юридического лица? </w:t>
      </w:r>
    </w:p>
    <w:p w14:paraId="1646869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организационно-правовые формы юридических лиц относятся к корпоративным?</w:t>
      </w:r>
    </w:p>
    <w:p w14:paraId="2AA6072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каких случаях должник вправе внести причитающиеся с него деньги или ценные бумаги в депозит нотариуса, если обязательство не может быть исполнено должником? </w:t>
      </w:r>
    </w:p>
    <w:p w14:paraId="3E6C4046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каких случаях подлежат применению правила о договоре условного депонирования (эскроу) на основании совместного заявления кредитора и должника? </w:t>
      </w:r>
    </w:p>
    <w:p w14:paraId="59EA9B9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права имеет гражданин, обладающий правом пожизненного наследуемого владения земельным участком? </w:t>
      </w:r>
    </w:p>
    <w:p w14:paraId="1860BC3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права имеет гражданин, которому земельный участок предоставлен в постоянное (бессрочное) пользование?</w:t>
      </w:r>
    </w:p>
    <w:p w14:paraId="522240B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основания и последствия признания торгов недействительными?</w:t>
      </w:r>
    </w:p>
    <w:p w14:paraId="071943B6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каком праве передается имущество по договору ренты? </w:t>
      </w:r>
    </w:p>
    <w:p w14:paraId="6F475C6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какой форме совершается договор ренты, предусматривающий отчуждение недвижимого имущества под выплату ренты? </w:t>
      </w:r>
    </w:p>
    <w:p w14:paraId="1FB1D476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 может быть получателем постоянной ренты? </w:t>
      </w:r>
    </w:p>
    <w:p w14:paraId="043066F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Какое имущество передается по договору пожизненного содержания с иждивением получателем ренты плательщику ренты? </w:t>
      </w:r>
    </w:p>
    <w:p w14:paraId="4FEA0E9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бумаги отнесены к ценным бумагам?</w:t>
      </w:r>
    </w:p>
    <w:p w14:paraId="613F2F1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бывают виды документарных ценных бумаг? </w:t>
      </w:r>
    </w:p>
    <w:p w14:paraId="4FFE7CF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такое индоссамент?</w:t>
      </w:r>
    </w:p>
    <w:p w14:paraId="710BFF7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Какие реквизиты должен содержать индоссамент на векселе?</w:t>
      </w:r>
    </w:p>
    <w:p w14:paraId="74556BB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реквизиты не являются для переводного векселя обязательными?</w:t>
      </w:r>
    </w:p>
    <w:p w14:paraId="0C12883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Когда должен быть совершен протест переводного векселя в неплатеже, выданного со сроком платежа на определенный день?</w:t>
      </w:r>
    </w:p>
    <w:p w14:paraId="3E00E1D3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 называется гарантийная надпись на векселе?</w:t>
      </w:r>
    </w:p>
    <w:p w14:paraId="42E443C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условия указываются в договоре залога в качестве  существенных? </w:t>
      </w:r>
    </w:p>
    <w:p w14:paraId="4A09FBB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какой форме может быть заключен договор ипотеки?</w:t>
      </w:r>
    </w:p>
    <w:p w14:paraId="7C0B93E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завещания (договоры) не могут быть совершены в чрезвычайных обстоятельствах? </w:t>
      </w:r>
    </w:p>
    <w:p w14:paraId="63368DC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 признается договором? </w:t>
      </w:r>
    </w:p>
    <w:p w14:paraId="3EEA5C1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С какого момента возникает право собственности у приобретателя движимой вещи по договору? </w:t>
      </w:r>
    </w:p>
    <w:p w14:paraId="3FDCCDA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Какое количество экземпляров нотариально удостоверенного договора выдаётся лицам, обратившимся за его удостоверением?</w:t>
      </w:r>
    </w:p>
    <w:p w14:paraId="14CA68F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договоры подлежат обязательному нотариальному удостоверению?</w:t>
      </w:r>
    </w:p>
    <w:p w14:paraId="3428C74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 заключение каких договоров требуется предварительное разрешение органа опеки и попечительства?</w:t>
      </w:r>
    </w:p>
    <w:p w14:paraId="1B71036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Требуется ли обязательное нотариальное удостоверение договора об участии в долевом строительстве?</w:t>
      </w:r>
    </w:p>
    <w:p w14:paraId="599D14E8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каких случаях обязательно нотариальное удостоверение сделок? </w:t>
      </w:r>
    </w:p>
    <w:p w14:paraId="7A37FDD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Сколько очередей наследования предусмотрено Гражданским кодексом Российской Федерации?</w:t>
      </w:r>
    </w:p>
    <w:p w14:paraId="5112211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Наследуют ли по закону родители после детей, в отношении которых родители были в судебном порядке лишены родительских прав, но восстановлены в этих правах на момент открытия наследства?</w:t>
      </w:r>
    </w:p>
    <w:p w14:paraId="3F8C05C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Каков порядок изменения и расторжения договора?</w:t>
      </w:r>
    </w:p>
    <w:p w14:paraId="79C5C93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какой срок может быть заключен договор доверительного управления наследственным имуществом? </w:t>
      </w:r>
    </w:p>
    <w:p w14:paraId="33C5A98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пользу каких наследников наследник вправе отказаться от наследства?</w:t>
      </w:r>
    </w:p>
    <w:p w14:paraId="4105C32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 может быть обязательным наследником? </w:t>
      </w:r>
    </w:p>
    <w:p w14:paraId="151CE64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 кому переходит по праву представления доля наследника по закону, умершего до открытия наследства или одновременно с наследодателем? </w:t>
      </w:r>
    </w:p>
    <w:p w14:paraId="10BBA26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 входит в состав наследства? </w:t>
      </w:r>
    </w:p>
    <w:p w14:paraId="09519353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 относится к совместно нажитому имуществу супругов? </w:t>
      </w:r>
    </w:p>
    <w:p w14:paraId="198D8516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завещания (договоры) не могут быть закрытыми?</w:t>
      </w:r>
    </w:p>
    <w:p w14:paraId="65375DB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 может призываться к наследованию по завещанию? </w:t>
      </w:r>
    </w:p>
    <w:p w14:paraId="1813A66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 называется договор финансирования под уступку денежного требования? </w:t>
      </w:r>
    </w:p>
    <w:p w14:paraId="44E289B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Кем может быть оспорено совместное завещание супругов?</w:t>
      </w:r>
    </w:p>
    <w:p w14:paraId="41CB01D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Кем принимается и утверждается Кодекс профессиональной этики нотариусов в Российской Федерации?</w:t>
      </w:r>
    </w:p>
    <w:p w14:paraId="241230F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Какими нормативными актами должен руководствоваться нотариус при выполнении своих профессиональных обязанностей?</w:t>
      </w:r>
    </w:p>
    <w:p w14:paraId="68EDD68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Кем утверждаются Правила нотариального делопроизводства?</w:t>
      </w:r>
    </w:p>
    <w:p w14:paraId="074C3F4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Какой орган в субъекте осуществляет контроль за исполнением нотариусами, занимающимися частной практикой, правил нотариального делопроизводства?</w:t>
      </w:r>
    </w:p>
    <w:p w14:paraId="13255EA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Кто осуществляет контроль за исполнением нотариусами, занимающимися частной практикой, профессиональных обязанностей?</w:t>
      </w:r>
    </w:p>
    <w:p w14:paraId="1BAC821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Кем определяются границы нотариальных округов в пределах территории субъекта Российской Федерации и количество должностей нотариусов?</w:t>
      </w:r>
    </w:p>
    <w:p w14:paraId="44083F6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При наступлении каких обстоятельств допускается изменение территории деятельности нотариуса?</w:t>
      </w:r>
    </w:p>
    <w:p w14:paraId="0B75BE2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документы относятся к документам, удостоверяющим личность? </w:t>
      </w:r>
    </w:p>
    <w:p w14:paraId="3F0C55D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каких случаях и кому нотариусом могут выдаваться сведения о совершенных нотариальных действиях в соответствии со статьей 5 Основ законодательства РФ о нотариате?</w:t>
      </w:r>
    </w:p>
    <w:p w14:paraId="57465FD0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Кто имеет право помимо нотариусов совершать нотариальные действия?</w:t>
      </w:r>
    </w:p>
    <w:p w14:paraId="41D6A3A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нотариальные действия совершают консульские должностные лица?</w:t>
      </w:r>
    </w:p>
    <w:p w14:paraId="6251FA03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Допускается ли передача нотариусами при исполнении профессиональных обязанностей функций по выполнению технической работы, подготовке проектов документов, изготовлению оригиналов и копий документов иным лицам, кроме сотрудников нотариальной конторы? </w:t>
      </w:r>
    </w:p>
    <w:p w14:paraId="7DF140F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сведения нотариусы обязаны вносить в единую информационную систему нотариата?</w:t>
      </w:r>
    </w:p>
    <w:p w14:paraId="2B55676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 называется переход права  на принятие наследства, в случае если наследник, призванный к наследованию умер после открытия наследства, не успев его принять?</w:t>
      </w:r>
    </w:p>
    <w:p w14:paraId="066D561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Каковы основания приращения наследственных долей?</w:t>
      </w:r>
    </w:p>
    <w:p w14:paraId="2B8D024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не входит в состав наследства?</w:t>
      </w:r>
    </w:p>
    <w:p w14:paraId="5B9E4286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Каким будет закрытое завещание, условия которого предусматривают создание наследственного фонда? </w:t>
      </w:r>
    </w:p>
    <w:p w14:paraId="616B06D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Кто может призываться к наследованию по закону?</w:t>
      </w:r>
    </w:p>
    <w:p w14:paraId="61F3339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При каких условиях подлежит исполнению завещание, совершенное в чрезвычайных обстоятельствах?</w:t>
      </w:r>
    </w:p>
    <w:p w14:paraId="4A0FD40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С какого момента исполнитель завещания считается доверительным управляющим наследственным имуществом? </w:t>
      </w:r>
    </w:p>
    <w:p w14:paraId="5C45905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меры должен принять душеприказчик в целях выполнения воли завещателя?</w:t>
      </w:r>
    </w:p>
    <w:p w14:paraId="73BE5EB8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такое завещательное возложение имущественного характера?</w:t>
      </w:r>
    </w:p>
    <w:p w14:paraId="6944BD3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каких случаях право на обязательную долю в наследстве может быть реализовано независимо от содержания завещания, т.е. вопреки воле завещателя, и независимо от согласия прочих наследников?</w:t>
      </w:r>
    </w:p>
    <w:p w14:paraId="0D1CCBD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каких случаях имущество наследодателя считается выморочным?</w:t>
      </w:r>
    </w:p>
    <w:p w14:paraId="24C5BD0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Требуется ли принятие наследства для приобретения выморочного имущества?</w:t>
      </w:r>
    </w:p>
    <w:p w14:paraId="50F22E1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Допускается ли отказ при наследовании выморочного имущества?</w:t>
      </w:r>
    </w:p>
    <w:p w14:paraId="75DEA25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Может ли отказ от наследства впоследствии изменен или взят обратно?</w:t>
      </w:r>
    </w:p>
    <w:p w14:paraId="79078F3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Допускается ли отказ от наследства в случае, когда наследником является несовершеннолетний, недееспособный или ограниченно дееспособный гражданин, без предварительного разрешения органа опеки и попечительства?</w:t>
      </w:r>
    </w:p>
    <w:p w14:paraId="320F260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Какими нормативными актами следует руководствоваться нотариусу при выдаче свидетельства о праве на наследство после смерти иностранного гражданина на имущество, находящееся на территории России?</w:t>
      </w:r>
    </w:p>
    <w:p w14:paraId="0A338330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какие сроки выдается свидетельство о праве на наследство?</w:t>
      </w:r>
    </w:p>
    <w:p w14:paraId="753C805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 может быть исполнителем завещания при наследовании имущества наследодателя наследственным фондом? </w:t>
      </w:r>
    </w:p>
    <w:p w14:paraId="2D142A0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Может ли несоответствие раздела имущества, осуществленного наследниками в заключенном ими соглашении, причитающимся наследниками долям, указанным в свидетельстве о праве на наследство, повлечь за собой отказ в государственной регистрации их прав на недвижимое имущество, полученное в результате раздела наследства?</w:t>
      </w:r>
    </w:p>
    <w:p w14:paraId="799E013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Когда может быть осуществлен раздел наследства при наличии зачатого, но еще не родившегося наследника?</w:t>
      </w:r>
    </w:p>
    <w:p w14:paraId="3DA1D30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Имеет ли преимущественное право на получение в счет своей наследственной доли предметов обычной домашней обстановки и обихода при разделе наследства наследник, проживавший на день открытия наследства совместно с наследодателем?</w:t>
      </w:r>
    </w:p>
    <w:p w14:paraId="0428AB6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течение какого срока со дня открытия наследства нотариус принимает меры по охране наследства и управлению им?</w:t>
      </w:r>
    </w:p>
    <w:p w14:paraId="2744405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Когда легализация иностранных документов не требуется?</w:t>
      </w:r>
    </w:p>
    <w:p w14:paraId="0064629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 чем основывается гражданское законодательство?</w:t>
      </w:r>
    </w:p>
    <w:p w14:paraId="2626AAF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отношения, регулируются гражданским законодательством?</w:t>
      </w:r>
    </w:p>
    <w:p w14:paraId="3479D8D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является основанием возникновения гражданских прав и обязанностей?</w:t>
      </w:r>
    </w:p>
    <w:p w14:paraId="417FA14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такое обычай?</w:t>
      </w:r>
    </w:p>
    <w:p w14:paraId="585B8C2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Когда действие закона распространяется на отношения, возникшие до его введения в действие?</w:t>
      </w:r>
    </w:p>
    <w:p w14:paraId="4B1C2F5F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Исходя из чего определяются права и обязанности сторон при невозможности использования аналогии закона?</w:t>
      </w:r>
    </w:p>
    <w:p w14:paraId="135237BD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Предполагается ли в гражданских правоотношениях разумность и добросовестность?</w:t>
      </w:r>
    </w:p>
    <w:p w14:paraId="54311A89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С какого момента возникают права на имущество, подлежащие государственной регистрации? </w:t>
      </w:r>
    </w:p>
    <w:p w14:paraId="7AD3E18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Какими способами могут быть защищены гражданские права?</w:t>
      </w:r>
    </w:p>
    <w:p w14:paraId="2D80814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понимается под правоспособностью гражданина?</w:t>
      </w:r>
    </w:p>
    <w:p w14:paraId="35ECCE06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 может быть владельцем сберегательного сертификата? </w:t>
      </w:r>
    </w:p>
    <w:p w14:paraId="58A8835C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 может быть владельцем депозитного сертификата? </w:t>
      </w:r>
    </w:p>
    <w:p w14:paraId="53C44FB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Что понимается под дееспособностью гражданина?</w:t>
      </w:r>
    </w:p>
    <w:p w14:paraId="2D32090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Может ли нотариус совершать нотариальные действия с участием граждан, находящихся под домашним арестом? </w:t>
      </w:r>
    </w:p>
    <w:p w14:paraId="73910F3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Когда может быть заключено наследниками соглашение о разделе наследственного имущества?</w:t>
      </w:r>
    </w:p>
    <w:p w14:paraId="1F0150E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Является ли разглашением сведений о совершении нотариального действия проверка информации о нотариальном документе посредством единой информационной системы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нотариата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с использованием машиночитаемой маркировки, размещенной на нотариальном документе?</w:t>
      </w:r>
    </w:p>
    <w:p w14:paraId="1089701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 должна содержать машиночитаемая маркировка, размещенная на нотариальном документе? </w:t>
      </w:r>
    </w:p>
    <w:p w14:paraId="039D9805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Кем определяется </w:t>
      </w:r>
      <w:hyperlink r:id="rId5" w:anchor="/document/74716450/entry/1000" w:history="1">
        <w:r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  <w:u w:val="none"/>
            <w:lang w:eastAsia="ru-RU"/>
          </w:rPr>
          <w:t>Порядок</w:t>
        </w:r>
      </w:hyperlink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представления информации о нотариальном документе и формат ее размещения на документе с использованием машиночитаемой маркировки? </w:t>
      </w:r>
    </w:p>
    <w:p w14:paraId="4FDDA8B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 какого момента в случае изменения или расторжения договора считаются измененными или прекращенными обязательства?</w:t>
      </w:r>
    </w:p>
    <w:p w14:paraId="059F725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нотариальные действия может совершать нотариус удаленно (без личной явки к нотариусу лица, обратившегося за совершением нотариального действия)?</w:t>
      </w:r>
    </w:p>
    <w:p w14:paraId="50F1597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какой статье Федерального закона от 07.08.2001 N 115-ФЗ «О противодействии легализации (отмыванию) доходов, полученных преступным путем, и финансированию терроризма» содержатся положения, составляющие правовую основу исполнения нотариусами требований законодательства в сфере противодействия легализации (отмыванию) доходов, полученных преступным путем и финансированию терроризма? </w:t>
      </w:r>
    </w:p>
    <w:p w14:paraId="5602852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нотариальные действия совершает нотариус в связи с увеличением уставного капитала общества с ограниченной ответственностью во исполнение договора конвертируемого займа?</w:t>
      </w:r>
    </w:p>
    <w:p w14:paraId="39BBB962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Какие сведения должно содержать распоряжение об отмене доверенности, поступающее в реестр распоряжений об отмене доверенностей единой информационной системы нотариата?</w:t>
      </w:r>
    </w:p>
    <w:p w14:paraId="71C3BA9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Какую ответственность несет стажер нотариуса, которому в связи с прохождением стажировки становятся известны сведения, составляющие нотариальную тайну, за реальный ущерб, причиненный разглашением сведений о совершенных нотариальных действиях? </w:t>
      </w:r>
    </w:p>
    <w:p w14:paraId="7CDB2D5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какого срока наследник, имеющий право на обязательную долю, вправе подать нотариусу заявление об отказе от обязательной доли?</w:t>
      </w:r>
    </w:p>
    <w:p w14:paraId="7F66683E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понимается под цифровыми правами?</w:t>
      </w:r>
    </w:p>
    <w:p w14:paraId="16BA216A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и порядок уплаты алиментов по соглашению об уплате алиментов.</w:t>
      </w:r>
    </w:p>
    <w:p w14:paraId="7DA0A1F7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пользу каких лиц не допускается отказ от наследства?</w:t>
      </w:r>
    </w:p>
    <w:p w14:paraId="1672855B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тариф взимает нотариус, занимающийся частной практикой, из чего он складывается?</w:t>
      </w:r>
    </w:p>
    <w:p w14:paraId="4272BB04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каким сведениям Федеральная нотариальная палата обеспечивает свободный прямой доступ с использованием информационно-телекоммуникационной сети «Интернет»?</w:t>
      </w:r>
    </w:p>
    <w:p w14:paraId="467D62D1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организационно-правовой форме могут создаваться хозяйственные товарищества?</w:t>
      </w:r>
    </w:p>
    <w:p w14:paraId="5344C803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Что понимается под гаражным комплексом? </w:t>
      </w:r>
    </w:p>
    <w:p w14:paraId="10B9FE00" w14:textId="77777777" w:rsidR="00CB0988" w:rsidRDefault="00CB0988" w:rsidP="00CB098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какое время наследник, которому завещаны денежные средства (внесенные во вклад или находящиеся на любых других счетах наследодателя в банках, а также цифровые рубли, учитываемые на счете цифрового рубля наследодателя), в том числе в случае, если они завещаны путем завещательного распоряжения, может получить денежные средства, необходимые для похорон наследодателя, из вклада или со счета, включая счет цифрового рубля наследодателя?</w:t>
      </w:r>
    </w:p>
    <w:p w14:paraId="4A51F07C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Подлежит ли нотариальному удостоверению Устав личного фонда и условия управления личным фондом? </w:t>
      </w:r>
    </w:p>
    <w:p w14:paraId="44839E83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каком порядке и по требованию кого осуществляется ликвидация личного фонда по решению суда? </w:t>
      </w:r>
    </w:p>
    <w:p w14:paraId="0864DCC9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акты гражданского состояния подлежат государственной регистрации?  </w:t>
      </w:r>
    </w:p>
    <w:p w14:paraId="2076D2A7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может быть участниками полных товариществ и полных товариществ в товариществах на вере? </w:t>
      </w:r>
    </w:p>
    <w:p w14:paraId="097C1D06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может быть участниками хозяйственных обществ и вкладчиками в товариществах на вере? </w:t>
      </w:r>
    </w:p>
    <w:p w14:paraId="7972262D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Вправе ли участвовать от своего имени в хозяйственных товариществах и обществах государственные органы и органы местного самоуправления? </w:t>
      </w:r>
    </w:p>
    <w:p w14:paraId="2B2F72A0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форме заключается договор об учреждении общества с ограниченной ответственностью?  </w:t>
      </w:r>
    </w:p>
    <w:p w14:paraId="564D3BB7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документ является учредительным при создании общества с ограниченной ответственностью? </w:t>
      </w:r>
    </w:p>
    <w:p w14:paraId="6BF8C248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Может ли акционерное общество быть реорганизовано или ликвидировано добровольно? </w:t>
      </w:r>
    </w:p>
    <w:p w14:paraId="41422616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каком праве принадлежит крестьянскому (фермерскому) хозяйству - юридическому лицу его имущество? </w:t>
      </w:r>
    </w:p>
    <w:p w14:paraId="21BC036B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ли быть гражданин  членом одного крестьянского (фермерского) хозяйства, созданного в качестве юридического лица и одновременно другого? </w:t>
      </w:r>
    </w:p>
    <w:p w14:paraId="44DBE927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относится к недвижимым вещам? </w:t>
      </w:r>
    </w:p>
    <w:p w14:paraId="438C495F" w14:textId="77777777" w:rsidR="00CB0988" w:rsidRDefault="00CB0988" w:rsidP="00CB0988">
      <w:pPr>
        <w:pStyle w:val="s1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понимается под мнимой сделкой?  </w:t>
      </w:r>
    </w:p>
    <w:p w14:paraId="77E790EF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понимается под притворной сделкой? </w:t>
      </w:r>
    </w:p>
    <w:p w14:paraId="09B00F59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каких существенных условий, сделка признается, совершенной под влиянием заблуждения? </w:t>
      </w:r>
    </w:p>
    <w:p w14:paraId="424979D0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какого момента возникает право собственности на недвижимое и иное имущество, подлежащее государственной </w:t>
      </w:r>
      <w:hyperlink r:id="rId6" w:anchor="/multilink/10164072/paragraph/3034/number/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регистрации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у лица, приобретшего это имущество в силу приобретательной давности? </w:t>
      </w:r>
    </w:p>
    <w:p w14:paraId="17D2E80C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какой форме должно быть совершено соглашение о задатке? </w:t>
      </w:r>
    </w:p>
    <w:p w14:paraId="111CD2C7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каком случае  договор займа между гражданами должен быть заключен в письменной форме? </w:t>
      </w:r>
    </w:p>
    <w:p w14:paraId="19CEDB89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каком случае должен быть заключен договор займа в письменной форме, когда займодавцем является юридическое лицо? </w:t>
      </w:r>
    </w:p>
    <w:p w14:paraId="2FC8D5EF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форме заключается договор номинального счета?   </w:t>
      </w:r>
    </w:p>
    <w:p w14:paraId="46C41062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Подлежит ли  нотариальному удостоверению договор эскроу?  </w:t>
      </w:r>
    </w:p>
    <w:p w14:paraId="6AB56248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устанавливает Кодекс профессиональной этики нотариусов в Российской Федерации? </w:t>
      </w:r>
    </w:p>
    <w:p w14:paraId="4B884676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может быть помощником нотариуса?  </w:t>
      </w:r>
    </w:p>
    <w:p w14:paraId="460402B2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вправе по поручению нотариуса выполнять стажер нотариуса, с которым заключен трудовой договор в нотариальной конторе? </w:t>
      </w:r>
    </w:p>
    <w:p w14:paraId="22E83ABC" w14:textId="77777777" w:rsidR="00CB0988" w:rsidRDefault="00CB0988" w:rsidP="00CB0988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может быть членом нотариальной палаты субъекта  Российской Федерации? </w:t>
      </w:r>
    </w:p>
    <w:p w14:paraId="4222107E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каких случаях договор дарения движимого имущества должен быть совершен в письменной форме? </w:t>
      </w:r>
    </w:p>
    <w:p w14:paraId="2FDF9594" w14:textId="77777777" w:rsid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Подлежит ли нотариальному удостоверению договор дарения недвижимого имущества, заключенный между гражданами?</w:t>
      </w:r>
    </w:p>
    <w:p w14:paraId="2F7A2682" w14:textId="77777777" w:rsidR="00CB0988" w:rsidRP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B0988">
        <w:rPr>
          <w:sz w:val="28"/>
          <w:szCs w:val="28"/>
        </w:rPr>
        <w:t>Кто не может быть учредителем (участником, членом) некоммерческой организации?</w:t>
      </w:r>
    </w:p>
    <w:p w14:paraId="7C241799" w14:textId="77777777" w:rsidR="00CB0988" w:rsidRP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B0988">
        <w:rPr>
          <w:sz w:val="28"/>
          <w:szCs w:val="28"/>
        </w:rPr>
        <w:t xml:space="preserve">Чем регламентируется компетенция органов нотариальной палаты?  </w:t>
      </w:r>
    </w:p>
    <w:p w14:paraId="0FAA48A3" w14:textId="77777777" w:rsidR="00CB0988" w:rsidRP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B0988">
        <w:rPr>
          <w:sz w:val="28"/>
          <w:szCs w:val="28"/>
        </w:rPr>
        <w:t>Кто осуществляет контроль за совершением нотариальных действий должностными лицами местного самоуправления?</w:t>
      </w:r>
    </w:p>
    <w:p w14:paraId="12B15907" w14:textId="77777777" w:rsidR="00CB0988" w:rsidRP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B0988">
        <w:rPr>
          <w:sz w:val="28"/>
          <w:szCs w:val="28"/>
        </w:rPr>
        <w:t>Кем устанавливаются  ф</w:t>
      </w:r>
      <w:hyperlink r:id="rId7" w:anchor="/multilink/10102426/paragraph/990334/number/0" w:history="1">
        <w:r w:rsidRPr="00CB0988">
          <w:rPr>
            <w:rStyle w:val="a3"/>
            <w:color w:val="auto"/>
            <w:sz w:val="28"/>
            <w:szCs w:val="28"/>
            <w:u w:val="none"/>
          </w:rPr>
          <w:t>ормы</w:t>
        </w:r>
      </w:hyperlink>
      <w:r w:rsidRPr="00CB0988">
        <w:rPr>
          <w:sz w:val="28"/>
          <w:szCs w:val="28"/>
        </w:rPr>
        <w:t xml:space="preserve"> реестров регистрации нотариальных действий, нотариальных свидетельств, удостоверительных надписей на сделках и свидетельствуемых документах и </w:t>
      </w:r>
      <w:hyperlink r:id="rId8" w:anchor="/document/74716462/entry/2000" w:history="1">
        <w:r w:rsidRPr="00CB0988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CB0988">
        <w:rPr>
          <w:sz w:val="28"/>
          <w:szCs w:val="28"/>
        </w:rPr>
        <w:t xml:space="preserve"> их оформления?</w:t>
      </w:r>
    </w:p>
    <w:p w14:paraId="38B123C8" w14:textId="77777777" w:rsidR="00CB0988" w:rsidRP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B0988">
        <w:rPr>
          <w:sz w:val="28"/>
          <w:szCs w:val="28"/>
        </w:rPr>
        <w:t>Какие действия совершает нотариус в порядке обеспечения доказательств?</w:t>
      </w:r>
    </w:p>
    <w:p w14:paraId="7EB67902" w14:textId="77777777" w:rsidR="00CB0988" w:rsidRPr="00CB098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B0988">
        <w:rPr>
          <w:sz w:val="28"/>
          <w:szCs w:val="28"/>
        </w:rPr>
        <w:t>С какого момента некоммерческая организация приобретает права юридического лица?</w:t>
      </w:r>
    </w:p>
    <w:p w14:paraId="394D3B43" w14:textId="77777777" w:rsidR="00CB0988" w:rsidRPr="00E67BF8" w:rsidRDefault="00CB0988" w:rsidP="00CB0988">
      <w:pPr>
        <w:pStyle w:val="s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67BF8">
        <w:rPr>
          <w:sz w:val="28"/>
          <w:szCs w:val="28"/>
        </w:rPr>
        <w:t xml:space="preserve">Может ли нотариальная палата осуществлять деятельность, приносящую доход?  </w:t>
      </w:r>
    </w:p>
    <w:p w14:paraId="62E744CA" w14:textId="77777777" w:rsidR="00CB0988" w:rsidRDefault="00CB0988" w:rsidP="00CB0988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5D46F636" w14:textId="77777777" w:rsidR="00CB0988" w:rsidRDefault="00CB0988" w:rsidP="00CB0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6066FD" w14:textId="77777777" w:rsidR="00CB0988" w:rsidRDefault="00CB0988" w:rsidP="00CB09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5BA491" w14:textId="77777777" w:rsidR="00CB0988" w:rsidRDefault="00CB0988" w:rsidP="00CB0988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45C53268" w14:textId="77777777" w:rsidR="00CB0988" w:rsidRDefault="00CB0988" w:rsidP="00CB0988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392B908E" w14:textId="77777777" w:rsidR="00CB0988" w:rsidRDefault="00CB0988" w:rsidP="00CB09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556A15" w14:textId="77777777" w:rsidR="00CB0988" w:rsidRDefault="00CB0988" w:rsidP="00CB0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D380F3" w14:textId="77777777" w:rsidR="00CB0988" w:rsidRDefault="00CB0988" w:rsidP="00CB0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068B2D" w14:textId="77777777" w:rsidR="00CB0988" w:rsidRDefault="00CB0988" w:rsidP="00CB0988">
      <w:pPr>
        <w:pStyle w:val="a5"/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2115E6DD" w14:textId="77777777" w:rsidR="00CB0988" w:rsidRDefault="00CB0988" w:rsidP="00CB0988">
      <w:pPr>
        <w:pStyle w:val="a5"/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0466884" w14:textId="77777777" w:rsidR="00CB0988" w:rsidRDefault="00CB0988" w:rsidP="00CB0988">
      <w:pPr>
        <w:pStyle w:val="a5"/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08248269" w14:textId="77777777" w:rsidR="00CB0988" w:rsidRDefault="00CB0988" w:rsidP="00CB0988">
      <w:pPr>
        <w:pStyle w:val="a5"/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7BABA7E5" w14:textId="77777777" w:rsidR="00CB0988" w:rsidRDefault="00CB0988" w:rsidP="00CB0988">
      <w:pPr>
        <w:pStyle w:val="a5"/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0354ED69" w14:textId="77777777" w:rsidR="00CB0988" w:rsidRDefault="00CB0988" w:rsidP="00CB0988">
      <w:pPr>
        <w:pStyle w:val="a5"/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C249A4D" w14:textId="77777777" w:rsidR="00CB0988" w:rsidRDefault="00CB0988" w:rsidP="00CB098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53406EEA" w14:textId="77777777" w:rsidR="00CB0988" w:rsidRDefault="00CB0988" w:rsidP="00CB098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69EBE9FC" w14:textId="77777777" w:rsidR="00CB0988" w:rsidRDefault="00CB0988" w:rsidP="00CB098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09A4D1E1" w14:textId="77777777" w:rsidR="004D15E0" w:rsidRDefault="004D15E0"/>
    <w:sectPr w:rsidR="004D1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71B59"/>
    <w:multiLevelType w:val="hybridMultilevel"/>
    <w:tmpl w:val="CA525066"/>
    <w:lvl w:ilvl="0" w:tplc="A372CDAA">
      <w:start w:val="1"/>
      <w:numFmt w:val="decimal"/>
      <w:suff w:val="space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8223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988"/>
    <w:rsid w:val="004D15E0"/>
    <w:rsid w:val="00CB0988"/>
    <w:rsid w:val="00D15A73"/>
    <w:rsid w:val="00DE26B2"/>
    <w:rsid w:val="00E6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0C83C"/>
  <w15:docId w15:val="{A5ADD667-8C6D-42D5-B786-EF79E9E0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098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B0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B0988"/>
    <w:pPr>
      <w:ind w:left="720"/>
      <w:contextualSpacing/>
    </w:pPr>
  </w:style>
  <w:style w:type="paragraph" w:customStyle="1" w:styleId="s1">
    <w:name w:val="s_1"/>
    <w:basedOn w:val="a"/>
    <w:uiPriority w:val="99"/>
    <w:semiHidden/>
    <w:rsid w:val="00CB0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uiPriority w:val="99"/>
    <w:semiHidden/>
    <w:rsid w:val="00CB0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1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2988</Words>
  <Characters>17037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Михайловна Родионова</dc:creator>
  <cp:lastModifiedBy>Кристина Сергеевна Рогожина</cp:lastModifiedBy>
  <cp:revision>4</cp:revision>
  <dcterms:created xsi:type="dcterms:W3CDTF">2026-03-17T08:03:00Z</dcterms:created>
  <dcterms:modified xsi:type="dcterms:W3CDTF">2026-03-20T07:09:00Z</dcterms:modified>
</cp:coreProperties>
</file>